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49" w:rsidRDefault="00D52549" w:rsidP="00D52549">
      <w:pPr>
        <w:pStyle w:val="ListParagraph"/>
        <w:shd w:val="clear" w:color="auto" w:fill="FFFFFF"/>
        <w:ind w:hanging="3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Senior Technology/Quality Manager</w:t>
      </w:r>
    </w:p>
    <w:p w:rsidR="00D52549" w:rsidRDefault="00D52549" w:rsidP="00D52549">
      <w:pPr>
        <w:pStyle w:val="ListParagraph"/>
        <w:shd w:val="clear" w:color="auto" w:fill="FFFFFF"/>
        <w:ind w:hanging="3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AB Mauri – Wilsonville OR</w:t>
      </w:r>
    </w:p>
    <w:p w:rsidR="00D52549" w:rsidRDefault="009F04CC" w:rsidP="00D52549">
      <w:pPr>
        <w:pStyle w:val="ListParagraph"/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 Mauri NA is</w:t>
      </w:r>
      <w:r w:rsidR="00D52549">
        <w:rPr>
          <w:rFonts w:ascii="Calibri" w:hAnsi="Calibri" w:cs="Calibri"/>
          <w:sz w:val="22"/>
          <w:szCs w:val="22"/>
        </w:rPr>
        <w:t xml:space="preserve"> recruiting for a senior technology/quality manager to be based at our</w:t>
      </w:r>
      <w:r w:rsidR="009C4F08">
        <w:rPr>
          <w:rFonts w:ascii="Calibri" w:hAnsi="Calibri" w:cs="Calibri"/>
          <w:sz w:val="22"/>
          <w:szCs w:val="22"/>
        </w:rPr>
        <w:t xml:space="preserve"> Wi</w:t>
      </w:r>
      <w:r w:rsidR="006232A4">
        <w:rPr>
          <w:rFonts w:ascii="Calibri" w:hAnsi="Calibri" w:cs="Calibri"/>
          <w:sz w:val="22"/>
          <w:szCs w:val="22"/>
        </w:rPr>
        <w:t>lsonville manufacturing facility</w:t>
      </w:r>
      <w:r w:rsidR="009C4F08">
        <w:rPr>
          <w:rFonts w:ascii="Calibri" w:hAnsi="Calibri" w:cs="Calibri"/>
          <w:sz w:val="22"/>
          <w:szCs w:val="22"/>
        </w:rPr>
        <w:t xml:space="preserve"> at 26995 SW 95</w:t>
      </w:r>
      <w:r w:rsidR="009C4F08" w:rsidRPr="009C4F08">
        <w:rPr>
          <w:rFonts w:ascii="Calibri" w:hAnsi="Calibri" w:cs="Calibri"/>
          <w:sz w:val="22"/>
          <w:szCs w:val="22"/>
          <w:vertAlign w:val="superscript"/>
        </w:rPr>
        <w:t>th</w:t>
      </w:r>
      <w:r w:rsidR="009C4F08">
        <w:rPr>
          <w:rFonts w:ascii="Calibri" w:hAnsi="Calibri" w:cs="Calibri"/>
          <w:sz w:val="22"/>
          <w:szCs w:val="22"/>
        </w:rPr>
        <w:t xml:space="preserve"> Avenue Wilsonville</w:t>
      </w:r>
      <w:r w:rsidR="00D52549">
        <w:rPr>
          <w:rFonts w:ascii="Calibri" w:hAnsi="Calibri" w:cs="Calibri"/>
          <w:sz w:val="22"/>
          <w:szCs w:val="22"/>
        </w:rPr>
        <w:t>.</w:t>
      </w:r>
    </w:p>
    <w:p w:rsidR="00B516E8" w:rsidRDefault="00D52549" w:rsidP="00D52549">
      <w:pPr>
        <w:pStyle w:val="ListParagraph"/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6232A4">
        <w:rPr>
          <w:rFonts w:ascii="Calibri" w:hAnsi="Calibri" w:cs="Calibri"/>
          <w:sz w:val="22"/>
          <w:szCs w:val="22"/>
        </w:rPr>
        <w:t xml:space="preserve">Sr. </w:t>
      </w:r>
      <w:r>
        <w:rPr>
          <w:rFonts w:ascii="Calibri" w:hAnsi="Calibri" w:cs="Calibri"/>
          <w:sz w:val="22"/>
          <w:szCs w:val="22"/>
        </w:rPr>
        <w:t>T</w:t>
      </w:r>
      <w:r w:rsidR="006232A4">
        <w:rPr>
          <w:rFonts w:ascii="Calibri" w:hAnsi="Calibri" w:cs="Calibri"/>
          <w:sz w:val="22"/>
          <w:szCs w:val="22"/>
        </w:rPr>
        <w:t>echnology/</w:t>
      </w:r>
      <w:r>
        <w:rPr>
          <w:rFonts w:ascii="Calibri" w:hAnsi="Calibri" w:cs="Calibri"/>
          <w:sz w:val="22"/>
          <w:szCs w:val="22"/>
        </w:rPr>
        <w:t>Q</w:t>
      </w:r>
      <w:r w:rsidR="006232A4">
        <w:rPr>
          <w:rFonts w:ascii="Calibri" w:hAnsi="Calibri" w:cs="Calibri"/>
          <w:sz w:val="22"/>
          <w:szCs w:val="22"/>
        </w:rPr>
        <w:t>uality</w:t>
      </w:r>
      <w:r>
        <w:rPr>
          <w:rFonts w:ascii="Calibri" w:hAnsi="Calibri" w:cs="Calibri"/>
          <w:sz w:val="22"/>
          <w:szCs w:val="22"/>
        </w:rPr>
        <w:t xml:space="preserve"> Manager will be responsible for the oversight and hands-on support of our </w:t>
      </w:r>
      <w:r w:rsidR="00442469">
        <w:rPr>
          <w:rFonts w:ascii="Calibri" w:hAnsi="Calibri" w:cs="Calibri"/>
          <w:sz w:val="22"/>
          <w:szCs w:val="22"/>
        </w:rPr>
        <w:t xml:space="preserve">Wilsonville </w:t>
      </w:r>
      <w:r>
        <w:rPr>
          <w:rFonts w:ascii="Calibri" w:hAnsi="Calibri" w:cs="Calibri"/>
          <w:sz w:val="22"/>
          <w:szCs w:val="22"/>
        </w:rPr>
        <w:t>NPD process and Quality Assuran</w:t>
      </w:r>
      <w:r w:rsidR="00032E41">
        <w:rPr>
          <w:rFonts w:ascii="Calibri" w:hAnsi="Calibri" w:cs="Calibri"/>
          <w:sz w:val="22"/>
          <w:szCs w:val="22"/>
        </w:rPr>
        <w:t>ce functions.  This position will</w:t>
      </w:r>
      <w:r>
        <w:rPr>
          <w:rFonts w:ascii="Calibri" w:hAnsi="Calibri" w:cs="Calibri"/>
          <w:sz w:val="22"/>
          <w:szCs w:val="22"/>
        </w:rPr>
        <w:t xml:space="preserve">:  </w:t>
      </w:r>
    </w:p>
    <w:p w:rsidR="005E46C7" w:rsidRDefault="00032E41" w:rsidP="005E46C7">
      <w:pPr>
        <w:pStyle w:val="ListParagraph"/>
        <w:numPr>
          <w:ilvl w:val="0"/>
          <w:numId w:val="5"/>
        </w:numPr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Hold</w:t>
      </w:r>
      <w:r w:rsidR="005E46C7">
        <w:rPr>
          <w:rFonts w:ascii="Calibri" w:hAnsi="Calibri" w:cs="Calibri"/>
          <w:sz w:val="22"/>
          <w:szCs w:val="22"/>
        </w:rPr>
        <w:t xml:space="preserve"> primary responsibility to lead and dr</w:t>
      </w:r>
      <w:r>
        <w:rPr>
          <w:rFonts w:ascii="Calibri" w:hAnsi="Calibri" w:cs="Calibri"/>
          <w:sz w:val="22"/>
          <w:szCs w:val="22"/>
        </w:rPr>
        <w:t>ive our technology program, through</w:t>
      </w:r>
      <w:r w:rsidR="005E46C7">
        <w:rPr>
          <w:rFonts w:ascii="Calibri" w:hAnsi="Calibri" w:cs="Calibri"/>
          <w:sz w:val="22"/>
          <w:szCs w:val="22"/>
        </w:rPr>
        <w:t xml:space="preserve"> collaboration with o</w:t>
      </w:r>
      <w:r>
        <w:rPr>
          <w:rFonts w:ascii="Calibri" w:hAnsi="Calibri" w:cs="Calibri"/>
          <w:sz w:val="22"/>
          <w:szCs w:val="22"/>
        </w:rPr>
        <w:t>ur NA and Global research teams and</w:t>
      </w:r>
      <w:r w:rsidR="005E46C7">
        <w:rPr>
          <w:rFonts w:ascii="Calibri" w:hAnsi="Calibri" w:cs="Calibri"/>
          <w:sz w:val="22"/>
          <w:szCs w:val="22"/>
        </w:rPr>
        <w:t xml:space="preserve"> outside technology resources, along with interaction with key suppliers.</w:t>
      </w:r>
    </w:p>
    <w:p w:rsidR="005E46C7" w:rsidRPr="005E46C7" w:rsidRDefault="00032E41" w:rsidP="005E46C7">
      <w:pPr>
        <w:numPr>
          <w:ilvl w:val="0"/>
          <w:numId w:val="5"/>
        </w:numPr>
      </w:pPr>
      <w:r>
        <w:t>P</w:t>
      </w:r>
      <w:r w:rsidR="005E46C7">
        <w:t>lay a lead role in designing and formulating enzyme solutions that continue to deliver leading edge quality advantages for our customers.</w:t>
      </w:r>
    </w:p>
    <w:p w:rsidR="005E46C7" w:rsidRPr="005E46C7" w:rsidRDefault="00032E41" w:rsidP="005E46C7">
      <w:pPr>
        <w:pStyle w:val="ListParagraph"/>
        <w:numPr>
          <w:ilvl w:val="0"/>
          <w:numId w:val="5"/>
        </w:numPr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responsibility</w:t>
      </w:r>
      <w:r w:rsidR="005E46C7">
        <w:rPr>
          <w:rFonts w:ascii="Calibri" w:hAnsi="Calibri" w:cs="Calibri"/>
          <w:sz w:val="22"/>
          <w:szCs w:val="22"/>
        </w:rPr>
        <w:t xml:space="preserve"> for leading our bake lab research team to deliver on key objectives.</w:t>
      </w:r>
    </w:p>
    <w:p w:rsidR="00854299" w:rsidRDefault="00032E41" w:rsidP="00B516E8">
      <w:pPr>
        <w:pStyle w:val="ListParagraph"/>
        <w:numPr>
          <w:ilvl w:val="0"/>
          <w:numId w:val="5"/>
        </w:numPr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Oversee</w:t>
      </w:r>
      <w:r w:rsidR="00D52549">
        <w:rPr>
          <w:rFonts w:ascii="Calibri" w:hAnsi="Calibri" w:cs="Calibri"/>
          <w:sz w:val="22"/>
          <w:szCs w:val="22"/>
        </w:rPr>
        <w:t xml:space="preserve"> food safety and security programs, traceability and recall program management, ensuring accurat</w:t>
      </w:r>
      <w:r w:rsidR="00854299">
        <w:rPr>
          <w:rFonts w:ascii="Calibri" w:hAnsi="Calibri" w:cs="Calibri"/>
          <w:sz w:val="22"/>
          <w:szCs w:val="22"/>
        </w:rPr>
        <w:t xml:space="preserve">e and reliable QA/test data, along with ownership and maintenance of our SQF systems. </w:t>
      </w:r>
      <w:r w:rsidR="00D52549">
        <w:rPr>
          <w:rFonts w:ascii="Calibri" w:hAnsi="Calibri" w:cs="Calibri"/>
          <w:sz w:val="22"/>
          <w:szCs w:val="22"/>
        </w:rPr>
        <w:t xml:space="preserve"> He/she will work closely and collaboratively across a</w:t>
      </w:r>
      <w:r w:rsidR="00854299">
        <w:rPr>
          <w:rFonts w:ascii="Calibri" w:hAnsi="Calibri" w:cs="Calibri"/>
          <w:sz w:val="22"/>
          <w:szCs w:val="22"/>
        </w:rPr>
        <w:t xml:space="preserve">ll departments.   </w:t>
      </w:r>
    </w:p>
    <w:p w:rsidR="00D52549" w:rsidRDefault="00032E41" w:rsidP="00B516E8">
      <w:pPr>
        <w:pStyle w:val="ListParagraph"/>
        <w:numPr>
          <w:ilvl w:val="0"/>
          <w:numId w:val="5"/>
        </w:numPr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D52549">
        <w:rPr>
          <w:rFonts w:ascii="Calibri" w:hAnsi="Calibri" w:cs="Calibri"/>
          <w:sz w:val="22"/>
          <w:szCs w:val="22"/>
        </w:rPr>
        <w:t>eview and validate product quality specifications, support the smooth release of newly developed products, and collaborate on quality-related manufacturing issues.  He/she will be the first point-of-contact and leader to external auditors.</w:t>
      </w:r>
    </w:p>
    <w:p w:rsidR="00D52549" w:rsidRDefault="00D52549" w:rsidP="00D52549">
      <w:pPr>
        <w:pStyle w:val="ListParagraph"/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succes</w:t>
      </w:r>
      <w:r w:rsidR="00854299">
        <w:rPr>
          <w:rFonts w:ascii="Calibri" w:hAnsi="Calibri" w:cs="Calibri"/>
          <w:sz w:val="22"/>
          <w:szCs w:val="22"/>
        </w:rPr>
        <w:t>sful Sr. Technology/Quality</w:t>
      </w:r>
      <w:r w:rsidR="005E46C7">
        <w:rPr>
          <w:rFonts w:ascii="Calibri" w:hAnsi="Calibri" w:cs="Calibri"/>
          <w:sz w:val="22"/>
          <w:szCs w:val="22"/>
        </w:rPr>
        <w:t xml:space="preserve"> Manager will be</w:t>
      </w:r>
      <w:r>
        <w:rPr>
          <w:rFonts w:ascii="Calibri" w:hAnsi="Calibri" w:cs="Calibri"/>
          <w:sz w:val="22"/>
          <w:szCs w:val="22"/>
        </w:rPr>
        <w:t xml:space="preserve"> a highly motivated and self-directed professional who is able to work effectively with a variety of internal and external customers.  </w:t>
      </w:r>
    </w:p>
    <w:p w:rsidR="00D52549" w:rsidRDefault="00A929CC" w:rsidP="00D52549">
      <w:pPr>
        <w:pStyle w:val="ListParagraph"/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full-time position </w:t>
      </w:r>
      <w:r w:rsidR="00B8225C">
        <w:rPr>
          <w:rFonts w:ascii="Calibri" w:hAnsi="Calibri" w:cs="Calibri"/>
          <w:sz w:val="22"/>
          <w:szCs w:val="22"/>
        </w:rPr>
        <w:t xml:space="preserve">reports directly to the </w:t>
      </w:r>
      <w:r w:rsidR="006232A4">
        <w:rPr>
          <w:rFonts w:ascii="Calibri" w:hAnsi="Calibri" w:cs="Calibri"/>
          <w:sz w:val="22"/>
          <w:szCs w:val="22"/>
        </w:rPr>
        <w:t>Sr.</w:t>
      </w:r>
      <w:r w:rsidR="00B8225C">
        <w:rPr>
          <w:rFonts w:ascii="Calibri" w:hAnsi="Calibri" w:cs="Calibri"/>
          <w:sz w:val="22"/>
          <w:szCs w:val="22"/>
        </w:rPr>
        <w:t xml:space="preserve"> VP Bakery Ingredients and has dotted line to our corporate technology/quality functions</w:t>
      </w:r>
      <w:r w:rsidR="005E46C7">
        <w:rPr>
          <w:rFonts w:ascii="Calibri" w:hAnsi="Calibri" w:cs="Calibri"/>
          <w:sz w:val="22"/>
          <w:szCs w:val="22"/>
        </w:rPr>
        <w:t>.</w:t>
      </w:r>
    </w:p>
    <w:p w:rsidR="00D52549" w:rsidRDefault="00D52549" w:rsidP="00D52549">
      <w:r>
        <w:t>Additional respon</w:t>
      </w:r>
      <w:r w:rsidR="00B516E8">
        <w:t xml:space="preserve">sibilities include, but </w:t>
      </w:r>
      <w:r>
        <w:t>not limited to:</w:t>
      </w:r>
    </w:p>
    <w:p w:rsidR="00D52549" w:rsidRDefault="00D52549" w:rsidP="00D52549"/>
    <w:p w:rsidR="00D52549" w:rsidRDefault="00D52549" w:rsidP="00D52549">
      <w:pPr>
        <w:numPr>
          <w:ilvl w:val="0"/>
          <w:numId w:val="1"/>
        </w:numPr>
      </w:pPr>
      <w:r>
        <w:t>Understand and consistently demon</w:t>
      </w:r>
      <w:r w:rsidR="00861E47">
        <w:t>strate Company commitments t</w:t>
      </w:r>
      <w:r w:rsidR="0028259D">
        <w:t>o: Q</w:t>
      </w:r>
      <w:r>
        <w:t>uality, customer service, c</w:t>
      </w:r>
      <w:r w:rsidR="0028259D">
        <w:t>ommunication</w:t>
      </w:r>
      <w:r w:rsidR="00020F28">
        <w:t xml:space="preserve"> and core values</w:t>
      </w:r>
      <w:r>
        <w:t>.</w:t>
      </w:r>
    </w:p>
    <w:p w:rsidR="00D52549" w:rsidRDefault="00D52549" w:rsidP="00D52549">
      <w:pPr>
        <w:numPr>
          <w:ilvl w:val="0"/>
          <w:numId w:val="1"/>
        </w:numPr>
      </w:pPr>
      <w:r>
        <w:t>Ensure current QA policies and procedures are available, communicated and trained.</w:t>
      </w:r>
    </w:p>
    <w:p w:rsidR="00D52549" w:rsidRDefault="00D52549" w:rsidP="00D52549">
      <w:pPr>
        <w:numPr>
          <w:ilvl w:val="0"/>
          <w:numId w:val="1"/>
        </w:numPr>
      </w:pPr>
      <w:r>
        <w:t xml:space="preserve">Serve as primary HACCP </w:t>
      </w:r>
      <w:r w:rsidR="00020F28">
        <w:t xml:space="preserve">and SQF </w:t>
      </w:r>
      <w:r>
        <w:t>coordinator.</w:t>
      </w:r>
    </w:p>
    <w:p w:rsidR="00D52549" w:rsidRDefault="00D52549" w:rsidP="00D52549">
      <w:pPr>
        <w:numPr>
          <w:ilvl w:val="0"/>
          <w:numId w:val="1"/>
        </w:numPr>
      </w:pPr>
      <w:r>
        <w:t>Provide FDA regulatory expertise.</w:t>
      </w:r>
    </w:p>
    <w:p w:rsidR="00D52549" w:rsidRDefault="00D52549" w:rsidP="00D52549">
      <w:pPr>
        <w:numPr>
          <w:ilvl w:val="0"/>
          <w:numId w:val="1"/>
        </w:numPr>
      </w:pPr>
      <w:r>
        <w:t xml:space="preserve">Act as company advocate, subject matter expert and internal consultant to endure adherence </w:t>
      </w:r>
      <w:r w:rsidR="00020F28">
        <w:t>to FDA, HACCP, SSOP, GMP and SQF</w:t>
      </w:r>
      <w:r>
        <w:t xml:space="preserve"> requirements.</w:t>
      </w:r>
    </w:p>
    <w:p w:rsidR="00D52549" w:rsidRDefault="00D52549" w:rsidP="00D52549">
      <w:pPr>
        <w:numPr>
          <w:ilvl w:val="0"/>
          <w:numId w:val="1"/>
        </w:numPr>
      </w:pPr>
      <w:r>
        <w:t>Administer effective and seamless lot traceability program.</w:t>
      </w:r>
    </w:p>
    <w:p w:rsidR="00D52549" w:rsidRDefault="00D52549" w:rsidP="00D52549">
      <w:pPr>
        <w:numPr>
          <w:ilvl w:val="0"/>
          <w:numId w:val="1"/>
        </w:numPr>
      </w:pPr>
      <w:r>
        <w:t>Conduct quality inspections on incoming, stored, in-process and outgoing product; facility, environment, equipment and tools.</w:t>
      </w:r>
    </w:p>
    <w:p w:rsidR="00D52549" w:rsidRDefault="00D52549" w:rsidP="00D52549">
      <w:pPr>
        <w:numPr>
          <w:ilvl w:val="0"/>
          <w:numId w:val="1"/>
        </w:numPr>
        <w:rPr>
          <w:i/>
          <w:iCs/>
        </w:rPr>
      </w:pPr>
      <w:r>
        <w:t>Administer and monitor pest control program working with 3</w:t>
      </w:r>
      <w:r>
        <w:rPr>
          <w:vertAlign w:val="superscript"/>
        </w:rPr>
        <w:t>rd</w:t>
      </w:r>
      <w:r>
        <w:t xml:space="preserve"> party service provider.  </w:t>
      </w:r>
    </w:p>
    <w:p w:rsidR="00D52549" w:rsidRDefault="00D52549" w:rsidP="00D52549">
      <w:pPr>
        <w:numPr>
          <w:ilvl w:val="0"/>
          <w:numId w:val="1"/>
        </w:numPr>
      </w:pPr>
      <w:r>
        <w:t xml:space="preserve">Facilitate QA and/or project meetings as needed. </w:t>
      </w:r>
    </w:p>
    <w:p w:rsidR="00D52549" w:rsidRDefault="00D52549" w:rsidP="00D52549">
      <w:pPr>
        <w:numPr>
          <w:ilvl w:val="0"/>
          <w:numId w:val="1"/>
        </w:numPr>
      </w:pPr>
      <w:r>
        <w:t>Investigate and resolve complaints as they pertain to QA.</w:t>
      </w:r>
    </w:p>
    <w:p w:rsidR="00D52549" w:rsidRDefault="00D52549" w:rsidP="00D52549">
      <w:pPr>
        <w:numPr>
          <w:ilvl w:val="0"/>
          <w:numId w:val="1"/>
        </w:numPr>
      </w:pPr>
      <w:r>
        <w:t>Identify and propose changes that lead to continuous improvements.</w:t>
      </w:r>
    </w:p>
    <w:p w:rsidR="00D52549" w:rsidRDefault="00D52549" w:rsidP="00D52549">
      <w:pPr>
        <w:numPr>
          <w:ilvl w:val="0"/>
          <w:numId w:val="1"/>
        </w:numPr>
      </w:pPr>
      <w:r>
        <w:lastRenderedPageBreak/>
        <w:t>Provide regular reporting of QA performance against goals.</w:t>
      </w:r>
    </w:p>
    <w:p w:rsidR="00D52549" w:rsidRDefault="00D52549" w:rsidP="00D52549">
      <w:pPr>
        <w:numPr>
          <w:ilvl w:val="0"/>
          <w:numId w:val="1"/>
        </w:numPr>
      </w:pPr>
      <w:r>
        <w:t>Develop, maintain and leverage Quality network.</w:t>
      </w:r>
    </w:p>
    <w:p w:rsidR="00D52549" w:rsidRDefault="00D52549" w:rsidP="00D52549">
      <w:pPr>
        <w:numPr>
          <w:ilvl w:val="0"/>
          <w:numId w:val="1"/>
        </w:numPr>
      </w:pPr>
      <w:r>
        <w:t>Supervise, coach and mentor QA laboratory personnel.</w:t>
      </w:r>
    </w:p>
    <w:p w:rsidR="00D52549" w:rsidRDefault="00D52549" w:rsidP="00D52549">
      <w:pPr>
        <w:numPr>
          <w:ilvl w:val="0"/>
          <w:numId w:val="1"/>
        </w:numPr>
      </w:pPr>
      <w:r>
        <w:t>Provide staff relevant training and development opportunities.</w:t>
      </w:r>
    </w:p>
    <w:p w:rsidR="00D52549" w:rsidRDefault="00D52549" w:rsidP="00D52549">
      <w:pPr>
        <w:numPr>
          <w:ilvl w:val="0"/>
          <w:numId w:val="1"/>
        </w:numPr>
      </w:pPr>
      <w:r>
        <w:t>Write and deliver performance reviews.</w:t>
      </w:r>
    </w:p>
    <w:p w:rsidR="00D52549" w:rsidRDefault="00D52549" w:rsidP="00D52549">
      <w:pPr>
        <w:pStyle w:val="ListParagraph"/>
        <w:shd w:val="clear" w:color="auto" w:fill="FFFFFF"/>
        <w:spacing w:before="0" w:beforeAutospacing="0"/>
        <w:ind w:hanging="360"/>
        <w:rPr>
          <w:rFonts w:ascii="Calibri" w:hAnsi="Calibri" w:cs="Calibri"/>
          <w:sz w:val="22"/>
          <w:szCs w:val="22"/>
        </w:rPr>
      </w:pPr>
    </w:p>
    <w:p w:rsidR="00D52549" w:rsidRDefault="00D52549" w:rsidP="0028259D">
      <w:pPr>
        <w:pStyle w:val="ListParagraph"/>
        <w:shd w:val="clear" w:color="auto" w:fill="FFFFFF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Required knowledge, skills and abilities include: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A BS in Food Science or closely related field of study; or equivalent education and experience.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Understand and apply advanced GMP and HACCP knowledge.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 xml:space="preserve">Interpret and represent technical and complex information and data, including: </w:t>
      </w:r>
      <w:r w:rsidR="005E46C7">
        <w:t xml:space="preserve">Enzyme science, </w:t>
      </w:r>
      <w:r>
        <w:t>FDA and COD</w:t>
      </w:r>
      <w:r w:rsidR="00020F28">
        <w:t>EX regulations/requirements, SQF</w:t>
      </w:r>
      <w:r>
        <w:t>, OSHA, HACCP, etc.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Consistently use professional and appropriate verbal, written and presentation style communication skills.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Effectively create, edit and/or discuss technical information, including procedures, processes, flow charts, specs, test results, etc.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Manage multiple priorities to ensure on-time and on-budget completion.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Demonstrate highly proficient computer skills in: Word, Excel, Access and Outlook.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Exhibit attributes that include: Self-</w:t>
      </w:r>
      <w:r w:rsidR="006232A4">
        <w:t>starter</w:t>
      </w:r>
      <w:r w:rsidR="0028259D">
        <w:t>, highly organized and detail-</w:t>
      </w:r>
      <w:r>
        <w:t>oriented, committed to meticulous follow through, able to multitask, consistently applies sound and reliable judgment, and unquestionable integrity.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Able to use computer, telephone, and fine and gross motor skills up to 8 hours per day.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Able to routinely stand, bend, squat, crawl, reach, climb or stand on ladders</w:t>
      </w:r>
      <w:r w:rsidR="0028259D">
        <w:t>.</w:t>
      </w:r>
    </w:p>
    <w:p w:rsidR="0028259D" w:rsidRDefault="00020F28" w:rsidP="0028259D">
      <w:pPr>
        <w:pStyle w:val="NoSpacing"/>
        <w:numPr>
          <w:ilvl w:val="0"/>
          <w:numId w:val="6"/>
        </w:numPr>
      </w:pPr>
      <w:r>
        <w:t>Able to lift bags up to 5</w:t>
      </w:r>
      <w:r w:rsidR="00D52549">
        <w:t>0 pounds</w:t>
      </w:r>
      <w:r w:rsidR="0028259D">
        <w:t>.</w:t>
      </w:r>
    </w:p>
    <w:p w:rsidR="0028259D" w:rsidRDefault="00D52549" w:rsidP="0028259D">
      <w:pPr>
        <w:pStyle w:val="NoSpacing"/>
        <w:numPr>
          <w:ilvl w:val="0"/>
          <w:numId w:val="6"/>
        </w:numPr>
      </w:pPr>
      <w:r>
        <w:t>Able to work evenings and weekends as needed.</w:t>
      </w:r>
    </w:p>
    <w:p w:rsidR="0028259D" w:rsidRDefault="00020F28" w:rsidP="0028259D">
      <w:pPr>
        <w:pStyle w:val="NoSpacing"/>
        <w:numPr>
          <w:ilvl w:val="0"/>
          <w:numId w:val="6"/>
        </w:numPr>
      </w:pPr>
      <w:r>
        <w:t>Flexibility to travel up to 20% of time, with possibility of the odd weekend away from home.</w:t>
      </w:r>
    </w:p>
    <w:p w:rsidR="0028259D" w:rsidRDefault="0028259D" w:rsidP="0028259D">
      <w:pPr>
        <w:pStyle w:val="NoSpacing"/>
      </w:pPr>
    </w:p>
    <w:p w:rsidR="0028259D" w:rsidRDefault="0028259D" w:rsidP="0028259D">
      <w:pPr>
        <w:contextualSpacing/>
      </w:pPr>
    </w:p>
    <w:p w:rsidR="00D52549" w:rsidRPr="0028259D" w:rsidRDefault="00D52549" w:rsidP="0028259D">
      <w:pPr>
        <w:contextualSpacing/>
      </w:pPr>
      <w:r>
        <w:t>Desired knowledge, skills and abilities include:</w:t>
      </w:r>
    </w:p>
    <w:p w:rsidR="00D52549" w:rsidRDefault="00D52549" w:rsidP="00D52549">
      <w:pPr>
        <w:shd w:val="clear" w:color="auto" w:fill="FFFFFF"/>
      </w:pPr>
    </w:p>
    <w:p w:rsidR="00D52549" w:rsidRDefault="006232A4" w:rsidP="00D52549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PhD or </w:t>
      </w:r>
      <w:r w:rsidR="00D52549">
        <w:rPr>
          <w:rFonts w:ascii="Calibri" w:hAnsi="Calibri" w:cs="Calibri"/>
          <w:sz w:val="22"/>
          <w:szCs w:val="22"/>
        </w:rPr>
        <w:t>MS degree in Food Science or closely related field of study.</w:t>
      </w:r>
    </w:p>
    <w:p w:rsidR="00D52549" w:rsidRDefault="00D52549" w:rsidP="00D52549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Five </w:t>
      </w:r>
      <w:r w:rsidR="00020F28">
        <w:rPr>
          <w:rFonts w:ascii="Calibri" w:hAnsi="Calibri" w:cs="Calibri"/>
          <w:sz w:val="22"/>
          <w:szCs w:val="22"/>
        </w:rPr>
        <w:t xml:space="preserve">or more </w:t>
      </w:r>
      <w:r w:rsidR="006232A4">
        <w:rPr>
          <w:rFonts w:ascii="Calibri" w:hAnsi="Calibri" w:cs="Calibri"/>
          <w:sz w:val="22"/>
          <w:szCs w:val="22"/>
        </w:rPr>
        <w:t>years’ experience</w:t>
      </w:r>
      <w:r w:rsidR="00020F28">
        <w:rPr>
          <w:rFonts w:ascii="Calibri" w:hAnsi="Calibri" w:cs="Calibri"/>
          <w:sz w:val="22"/>
          <w:szCs w:val="22"/>
        </w:rPr>
        <w:t xml:space="preserve"> in baking research</w:t>
      </w:r>
      <w:r>
        <w:rPr>
          <w:rFonts w:ascii="Calibri" w:hAnsi="Calibri" w:cs="Calibri"/>
          <w:sz w:val="22"/>
          <w:szCs w:val="22"/>
        </w:rPr>
        <w:t xml:space="preserve"> or QA Program Manag</w:t>
      </w:r>
      <w:r w:rsidR="00303C49">
        <w:rPr>
          <w:rFonts w:ascii="Calibri" w:hAnsi="Calibri" w:cs="Calibri"/>
          <w:sz w:val="22"/>
          <w:szCs w:val="22"/>
        </w:rPr>
        <w:t xml:space="preserve">er working in a food </w:t>
      </w:r>
      <w:r>
        <w:rPr>
          <w:rFonts w:ascii="Calibri" w:hAnsi="Calibri" w:cs="Calibri"/>
          <w:sz w:val="22"/>
          <w:szCs w:val="22"/>
        </w:rPr>
        <w:t>environment.</w:t>
      </w:r>
    </w:p>
    <w:p w:rsidR="00D52549" w:rsidRDefault="00D52549" w:rsidP="00D52549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In-depth knowledge of the </w:t>
      </w:r>
      <w:r w:rsidR="00303C49">
        <w:rPr>
          <w:rFonts w:ascii="Calibri" w:hAnsi="Calibri" w:cs="Calibri"/>
          <w:sz w:val="22"/>
          <w:szCs w:val="22"/>
        </w:rPr>
        <w:t xml:space="preserve">science of enzymes </w:t>
      </w:r>
      <w:r>
        <w:rPr>
          <w:rFonts w:ascii="Calibri" w:hAnsi="Calibri" w:cs="Calibri"/>
          <w:sz w:val="22"/>
          <w:szCs w:val="22"/>
        </w:rPr>
        <w:t>and food additives.</w:t>
      </w:r>
    </w:p>
    <w:p w:rsidR="00D52549" w:rsidRDefault="00303C49" w:rsidP="00D52549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within a SQF/ISO</w:t>
      </w:r>
      <w:r w:rsidR="00D52549">
        <w:rPr>
          <w:rFonts w:ascii="Calibri" w:hAnsi="Calibri" w:cs="Calibri"/>
          <w:sz w:val="22"/>
          <w:szCs w:val="22"/>
        </w:rPr>
        <w:t>-certified facility.</w:t>
      </w:r>
    </w:p>
    <w:p w:rsidR="00806A3A" w:rsidRDefault="00D52549" w:rsidP="00806A3A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HACCP certified.</w:t>
      </w:r>
    </w:p>
    <w:p w:rsidR="00806A3A" w:rsidRDefault="00806A3A" w:rsidP="00806A3A">
      <w:pPr>
        <w:shd w:val="clear" w:color="auto" w:fill="FFFFFF"/>
      </w:pPr>
    </w:p>
    <w:p w:rsidR="00806A3A" w:rsidRDefault="00806A3A" w:rsidP="00806A3A">
      <w:pPr>
        <w:shd w:val="clear" w:color="auto" w:fill="FFFFFF"/>
      </w:pPr>
    </w:p>
    <w:p w:rsidR="00806A3A" w:rsidRDefault="00806A3A" w:rsidP="00806A3A">
      <w:pPr>
        <w:pStyle w:val="NoSpacing"/>
      </w:pPr>
    </w:p>
    <w:p w:rsidR="00806A3A" w:rsidRDefault="00806A3A" w:rsidP="00806A3A">
      <w:pPr>
        <w:pStyle w:val="NoSpacing"/>
      </w:pPr>
      <w:r>
        <w:t>For more information, contact:</w:t>
      </w:r>
    </w:p>
    <w:p w:rsidR="00806A3A" w:rsidRDefault="00806A3A" w:rsidP="00806A3A">
      <w:pPr>
        <w:pStyle w:val="NoSpacing"/>
        <w:rPr>
          <w:rFonts w:ascii="Trebuchet MS" w:hAnsi="Trebuchet MS"/>
          <w:b/>
          <w:color w:val="8D8D8D"/>
        </w:rPr>
      </w:pPr>
    </w:p>
    <w:p w:rsidR="00806A3A" w:rsidRPr="00806A3A" w:rsidRDefault="00806A3A" w:rsidP="00806A3A">
      <w:pPr>
        <w:pStyle w:val="NoSpacing"/>
        <w:rPr>
          <w:rFonts w:ascii="Trebuchet MS" w:hAnsi="Trebuchet MS"/>
          <w:b/>
          <w:color w:val="8D8D8D"/>
        </w:rPr>
      </w:pPr>
      <w:r w:rsidRPr="00806A3A">
        <w:rPr>
          <w:rFonts w:ascii="Trebuchet MS" w:hAnsi="Trebuchet MS"/>
          <w:b/>
          <w:color w:val="8D8D8D"/>
        </w:rPr>
        <w:t>Jennifer Glaab</w:t>
      </w:r>
    </w:p>
    <w:p w:rsidR="00806A3A" w:rsidRPr="00806A3A" w:rsidRDefault="00806A3A" w:rsidP="00806A3A">
      <w:pPr>
        <w:pStyle w:val="NoSpacing"/>
        <w:rPr>
          <w:rFonts w:ascii="Trebuchet MS" w:hAnsi="Trebuchet MS"/>
          <w:color w:val="8D8D8D"/>
          <w:sz w:val="20"/>
          <w:szCs w:val="20"/>
          <w:u w:val="single"/>
        </w:rPr>
      </w:pPr>
      <w:r w:rsidRPr="00806A3A">
        <w:rPr>
          <w:rFonts w:ascii="Trebuchet MS" w:hAnsi="Trebuchet MS"/>
          <w:color w:val="8D8D8D"/>
          <w:sz w:val="20"/>
          <w:szCs w:val="20"/>
        </w:rPr>
        <w:t>Senior Search Consultant | 503.699.0184 | Jennifer@180one.com</w:t>
      </w:r>
      <w:r>
        <w:rPr>
          <w:rFonts w:ascii="Trebuchet MS" w:hAnsi="Trebuchet MS"/>
          <w:color w:val="8D8D8D"/>
          <w:sz w:val="20"/>
          <w:szCs w:val="20"/>
        </w:rPr>
        <w:t xml:space="preserve"> </w:t>
      </w:r>
      <w:r w:rsidRPr="00806A3A">
        <w:rPr>
          <w:rFonts w:ascii="Trebuchet MS" w:hAnsi="Trebuchet MS"/>
          <w:color w:val="8D8D8D"/>
          <w:sz w:val="20"/>
          <w:szCs w:val="20"/>
        </w:rPr>
        <w:t>|</w:t>
      </w:r>
      <w:r>
        <w:rPr>
          <w:rFonts w:ascii="Trebuchet MS" w:hAnsi="Trebuchet MS"/>
          <w:color w:val="8D8D8D"/>
          <w:sz w:val="20"/>
          <w:szCs w:val="20"/>
        </w:rPr>
        <w:t xml:space="preserve"> www.180one.com</w:t>
      </w:r>
    </w:p>
    <w:p w:rsidR="00D52549" w:rsidRDefault="00806A3A" w:rsidP="00806A3A">
      <w:pPr>
        <w:pStyle w:val="NoSpacing"/>
      </w:pPr>
      <w:r w:rsidRPr="00806A3A">
        <w:rPr>
          <w:rFonts w:ascii="Arial" w:hAnsi="Arial" w:cs="Arial"/>
          <w:b/>
          <w:bCs/>
          <w:color w:val="F3F31A"/>
          <w:sz w:val="44"/>
          <w:szCs w:val="44"/>
        </w:rPr>
        <w:t>180</w:t>
      </w:r>
      <w:r w:rsidRPr="00806A3A">
        <w:rPr>
          <w:rFonts w:ascii="Arial" w:hAnsi="Arial" w:cs="Arial"/>
          <w:color w:val="B3B3B3"/>
          <w:sz w:val="44"/>
          <w:szCs w:val="44"/>
        </w:rPr>
        <w:t>one</w:t>
      </w:r>
      <w:r>
        <w:rPr>
          <w:rFonts w:ascii="Arial" w:hAnsi="Arial" w:cs="Arial"/>
          <w:color w:val="B3B3B3"/>
          <w:sz w:val="32"/>
          <w:szCs w:val="32"/>
        </w:rPr>
        <w:t> </w:t>
      </w:r>
      <w:r>
        <w:rPr>
          <w:rFonts w:ascii="Arial" w:hAnsi="Arial" w:cs="Arial"/>
          <w:color w:val="8D8D8D"/>
          <w:sz w:val="32"/>
          <w:szCs w:val="32"/>
        </w:rPr>
        <w:t xml:space="preserve"> </w:t>
      </w:r>
    </w:p>
    <w:p w:rsidR="002A0B48" w:rsidRDefault="002A0B48"/>
    <w:sectPr w:rsidR="002A0B48" w:rsidSect="002C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860"/>
    <w:multiLevelType w:val="hybridMultilevel"/>
    <w:tmpl w:val="B58E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4092A"/>
    <w:multiLevelType w:val="hybridMultilevel"/>
    <w:tmpl w:val="77A6C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13673"/>
    <w:multiLevelType w:val="hybridMultilevel"/>
    <w:tmpl w:val="DB3E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D06A60"/>
    <w:multiLevelType w:val="hybridMultilevel"/>
    <w:tmpl w:val="441079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7ADE6B28"/>
    <w:multiLevelType w:val="hybridMultilevel"/>
    <w:tmpl w:val="57F2628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49"/>
    <w:rsid w:val="00020F28"/>
    <w:rsid w:val="00032E41"/>
    <w:rsid w:val="0028259D"/>
    <w:rsid w:val="002A0B48"/>
    <w:rsid w:val="002C2EC3"/>
    <w:rsid w:val="00303C49"/>
    <w:rsid w:val="00442469"/>
    <w:rsid w:val="005E46C7"/>
    <w:rsid w:val="006232A4"/>
    <w:rsid w:val="00806A3A"/>
    <w:rsid w:val="00854299"/>
    <w:rsid w:val="00861E47"/>
    <w:rsid w:val="009C4F08"/>
    <w:rsid w:val="009F04CC"/>
    <w:rsid w:val="00A929CC"/>
    <w:rsid w:val="00AF6693"/>
    <w:rsid w:val="00B516E8"/>
    <w:rsid w:val="00B8225C"/>
    <w:rsid w:val="00D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59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06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59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06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Clayton, Barry</dc:creator>
  <cp:lastModifiedBy>Jen</cp:lastModifiedBy>
  <cp:revision>2</cp:revision>
  <dcterms:created xsi:type="dcterms:W3CDTF">2014-01-21T19:20:00Z</dcterms:created>
  <dcterms:modified xsi:type="dcterms:W3CDTF">2014-01-21T19:20:00Z</dcterms:modified>
</cp:coreProperties>
</file>